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14" w:rsidRPr="00651814" w:rsidRDefault="0065181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1814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</w:t>
      </w:r>
      <w:r>
        <w:rPr>
          <w:rFonts w:ascii="Times New Roman" w:hAnsi="Times New Roman" w:cs="Times New Roman"/>
          <w:b/>
          <w:sz w:val="28"/>
          <w:szCs w:val="28"/>
        </w:rPr>
        <w:t>литературному чтению</w:t>
      </w:r>
      <w:r w:rsidRPr="00651814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E90141">
        <w:rPr>
          <w:rFonts w:ascii="Times New Roman" w:hAnsi="Times New Roman" w:cs="Times New Roman"/>
          <w:b/>
          <w:sz w:val="28"/>
          <w:szCs w:val="28"/>
        </w:rPr>
        <w:t>9</w:t>
      </w:r>
      <w:r w:rsidRPr="00651814">
        <w:rPr>
          <w:rFonts w:ascii="Times New Roman" w:hAnsi="Times New Roman" w:cs="Times New Roman"/>
          <w:b/>
          <w:sz w:val="28"/>
          <w:szCs w:val="28"/>
        </w:rPr>
        <w:t>-20</w:t>
      </w:r>
      <w:r w:rsidR="00E90141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Pr="0065181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51814" w:rsidRPr="00651814" w:rsidRDefault="0065181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1814">
        <w:rPr>
          <w:rFonts w:ascii="Times New Roman" w:hAnsi="Times New Roman" w:cs="Times New Roman"/>
          <w:b/>
          <w:sz w:val="28"/>
          <w:szCs w:val="28"/>
        </w:rPr>
        <w:t>МБОУ «СОШ № 176» для 3 классов</w:t>
      </w: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5181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651814">
        <w:rPr>
          <w:rFonts w:ascii="Times New Roman" w:hAnsi="Times New Roman" w:cs="Times New Roman"/>
          <w:sz w:val="24"/>
          <w:szCs w:val="24"/>
        </w:rPr>
        <w:t xml:space="preserve"> </w:t>
      </w:r>
      <w:r w:rsidRPr="00651814">
        <w:rPr>
          <w:rFonts w:ascii="Times New Roman" w:hAnsi="Times New Roman" w:cs="Times New Roman"/>
          <w:bCs/>
          <w:sz w:val="24"/>
          <w:szCs w:val="24"/>
        </w:rPr>
        <w:t xml:space="preserve">разработана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8C2B9C">
        <w:rPr>
          <w:rFonts w:ascii="Times New Roman" w:hAnsi="Times New Roman"/>
          <w:sz w:val="24"/>
          <w:szCs w:val="24"/>
        </w:rPr>
        <w:t>основании 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№373 с изменениями) и Основной образовательной программы МБОУ «СОШ №176»</w:t>
      </w:r>
      <w:r w:rsidRPr="00651814">
        <w:rPr>
          <w:rFonts w:ascii="Times New Roman" w:hAnsi="Times New Roman" w:cs="Times New Roman"/>
          <w:bCs/>
          <w:sz w:val="24"/>
          <w:szCs w:val="24"/>
        </w:rPr>
        <w:t xml:space="preserve"> и авторской  программы по литературному чтению образовательной системы «Школа России» Концепция и программы для начальных классов. – М.: Просвещение, 2010. Л.Ф. Климанова, В.Г. Горецкий, М.В. Голованова. «Литературное чтение. 1-4 классы».</w:t>
      </w: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51814">
        <w:rPr>
          <w:rFonts w:ascii="Times New Roman" w:hAnsi="Times New Roman" w:cs="Times New Roman"/>
          <w:bCs/>
          <w:sz w:val="24"/>
          <w:szCs w:val="24"/>
        </w:rPr>
        <w:t xml:space="preserve">  Для реализации данной программы используется учебник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1814">
        <w:rPr>
          <w:rFonts w:ascii="Times New Roman" w:hAnsi="Times New Roman" w:cs="Times New Roman"/>
          <w:bCs/>
          <w:sz w:val="24"/>
          <w:szCs w:val="24"/>
        </w:rPr>
        <w:t>Климанова Л.Ф., Горецкий В.Г., Голованова М.В. Литературное чтение. 3 класс. Учебник для общеобразовательных учреждений. В 2-х частях. – М.: Просвещение, 2013.</w:t>
      </w:r>
    </w:p>
    <w:p w:rsidR="00651814" w:rsidRPr="00651814" w:rsidRDefault="00651814" w:rsidP="006518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65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65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практических работ, выполняемых учащимися.</w:t>
      </w: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651814">
        <w:rPr>
          <w:rFonts w:ascii="Times New Roman" w:hAnsi="Times New Roman" w:cs="Times New Roman"/>
        </w:rPr>
        <w:t>Количество часов:</w:t>
      </w:r>
      <w:r w:rsidRPr="00651814">
        <w:t xml:space="preserve"> </w:t>
      </w:r>
      <w:r w:rsidRPr="00651814">
        <w:rPr>
          <w:rFonts w:ascii="Times New Roman" w:hAnsi="Times New Roman" w:cs="Times New Roman"/>
        </w:rPr>
        <w:t xml:space="preserve">всего – </w:t>
      </w:r>
      <w:r>
        <w:rPr>
          <w:rFonts w:ascii="Times New Roman" w:hAnsi="Times New Roman" w:cs="Times New Roman"/>
        </w:rPr>
        <w:t>13</w:t>
      </w:r>
      <w:r w:rsidRPr="00651814">
        <w:rPr>
          <w:rFonts w:ascii="Times New Roman" w:hAnsi="Times New Roman" w:cs="Times New Roman"/>
        </w:rPr>
        <w:t xml:space="preserve">6 часов, в неделю – </w:t>
      </w:r>
      <w:r>
        <w:rPr>
          <w:rFonts w:ascii="Times New Roman" w:hAnsi="Times New Roman" w:cs="Times New Roman"/>
        </w:rPr>
        <w:t>4</w:t>
      </w:r>
      <w:r w:rsidRPr="00651814">
        <w:rPr>
          <w:rFonts w:ascii="Times New Roman" w:hAnsi="Times New Roman" w:cs="Times New Roman"/>
        </w:rPr>
        <w:t xml:space="preserve"> часа.</w:t>
      </w:r>
    </w:p>
    <w:p w:rsidR="00651814" w:rsidRPr="00651814" w:rsidRDefault="00651814" w:rsidP="0065181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651814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– </w:t>
      </w:r>
      <w:r w:rsidR="007D2CFF">
        <w:rPr>
          <w:rFonts w:ascii="Times New Roman" w:hAnsi="Times New Roman" w:cs="Times New Roman"/>
          <w:sz w:val="24"/>
          <w:szCs w:val="24"/>
        </w:rPr>
        <w:t>7</w:t>
      </w:r>
      <w:r w:rsidRPr="00651814">
        <w:rPr>
          <w:rFonts w:ascii="Times New Roman" w:hAnsi="Times New Roman" w:cs="Times New Roman"/>
          <w:sz w:val="24"/>
          <w:szCs w:val="24"/>
        </w:rPr>
        <w:t xml:space="preserve"> час</w:t>
      </w:r>
      <w:r w:rsidR="007D2CFF">
        <w:rPr>
          <w:rFonts w:ascii="Times New Roman" w:hAnsi="Times New Roman" w:cs="Times New Roman"/>
          <w:sz w:val="24"/>
          <w:szCs w:val="24"/>
        </w:rPr>
        <w:t>ов</w:t>
      </w:r>
      <w:r w:rsidRPr="00651814">
        <w:rPr>
          <w:rFonts w:ascii="Times New Roman" w:hAnsi="Times New Roman" w:cs="Times New Roman"/>
          <w:sz w:val="24"/>
          <w:szCs w:val="24"/>
        </w:rPr>
        <w:t xml:space="preserve">, проверочных работ – </w:t>
      </w:r>
      <w:r w:rsidR="007D2CFF">
        <w:rPr>
          <w:rFonts w:ascii="Times New Roman" w:hAnsi="Times New Roman" w:cs="Times New Roman"/>
          <w:sz w:val="24"/>
          <w:szCs w:val="24"/>
        </w:rPr>
        <w:t xml:space="preserve">4 </w:t>
      </w:r>
      <w:r w:rsidRPr="00651814">
        <w:rPr>
          <w:rFonts w:ascii="Times New Roman" w:hAnsi="Times New Roman" w:cs="Times New Roman"/>
          <w:sz w:val="24"/>
          <w:szCs w:val="24"/>
        </w:rPr>
        <w:t>час</w:t>
      </w:r>
      <w:r w:rsidR="007D2CFF">
        <w:rPr>
          <w:rFonts w:ascii="Times New Roman" w:hAnsi="Times New Roman" w:cs="Times New Roman"/>
          <w:sz w:val="24"/>
          <w:szCs w:val="24"/>
        </w:rPr>
        <w:t>а</w:t>
      </w:r>
      <w:r w:rsidRPr="00651814">
        <w:rPr>
          <w:rFonts w:ascii="Times New Roman" w:hAnsi="Times New Roman" w:cs="Times New Roman"/>
          <w:sz w:val="24"/>
          <w:szCs w:val="24"/>
        </w:rPr>
        <w:t xml:space="preserve">, тестов - </w:t>
      </w:r>
      <w:r w:rsidR="007D2CFF">
        <w:rPr>
          <w:rFonts w:ascii="Times New Roman" w:hAnsi="Times New Roman" w:cs="Times New Roman"/>
          <w:sz w:val="24"/>
          <w:szCs w:val="24"/>
        </w:rPr>
        <w:t>3</w:t>
      </w:r>
      <w:r w:rsidRPr="00651814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651814" w:rsidRPr="00651814" w:rsidRDefault="00651814" w:rsidP="00651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Используемый  учебно-методический комплект: </w:t>
      </w:r>
    </w:p>
    <w:p w:rsidR="00651814" w:rsidRPr="00651814" w:rsidRDefault="007D2CFF" w:rsidP="006518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7D2C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учебник Климанова Л.Ф., Горецкий В.Г., Голованова М.В. Литературное чтение. 3 класс. В 2-х частях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Цели: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овладение осознанным, правильным, беглым и выразительным чтением как базовым умением в системе образования младших школьников;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деятельности;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обогащение нравственного опыта младших школьников средствами художественной литературы;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 xml:space="preserve">воспитание эстетического отношения к искусству слова, 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формирование интереса к чтению и книге, потребности в общении с миром художественной литературы;</w:t>
      </w:r>
    </w:p>
    <w:p w:rsidR="00651814" w:rsidRPr="00651814" w:rsidRDefault="00651814" w:rsidP="00651814">
      <w:pPr>
        <w:numPr>
          <w:ilvl w:val="0"/>
          <w:numId w:val="6"/>
        </w:numPr>
        <w:tabs>
          <w:tab w:val="left" w:pos="2745"/>
        </w:tabs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 xml:space="preserve"> обогащение нравственного опыта младших школьников, формирование представлений о добре, правде, дружбе, справедливости и честности, развитие нравственных чувств, уважение к культуре народов многонациональной России и других стран. 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Общая характеристика: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Курс призван продолжить обучение чтению, ввести в мир художественной литературы и помочь осмыслить образность словесного искусства, посредством которой </w:t>
      </w:r>
      <w:r w:rsidRPr="00386976">
        <w:lastRenderedPageBreak/>
        <w:t>художественное произведение раскрывается во всей своей полноте и многогранности. Литературное чтение пробуждает у детей интерес к словесному творчеству и к чтению художественных произведений.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      Литературное чтение – это один из важных и ответственных этапов большого пути ребёнка в литературу. От качественного обучения в это период во многом зависит полноценное приобщение ребёнка к книге, развитие у него умения интуитивно чувствовать красоту поэтического слова, формирование у него в дальнейшем потребности в систематическом чтении произведений подлинно художественной литературы. 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     Курс литературного чтения является первой ступенью единого непрерывного курса литературы средней общеобразовательной школы.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     Важной особенностью начального этапа обучения является то, что ребёнок переходит с позиции слушателя в категорию читателя, который начинает постепенно постигать огромный мир литературы. Юный читатель задумывается над тем, как, каким образом обыкновенные слова, которыми повседневно пользуются люди, под пером писателя и поэта превращаются в средство создания образов, заменяют ему краски, как у художника, и звуки, как у композитора - музыканта.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     Методические подходы к анализу произведения, предусмотренные курсом литературного чтения, помогают избежать односторонности в изучении литературного произведения, возникающей, когда предметом рассмотрения становится лишь сюжетно-информационная сторона текста. Внимание юного читателя должно быть обращено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  Программа предполагает такое содержание учебных книг, их структуру и методику обучения, которые строятся на основе ведущих принципов: художественно - эстетического, литературоведческого и коммуникативно-речевого.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 Художественно-эстетический принцип определяет стратегию отбора произведений для чтения, и поэтому в круг чтения школьников вошли преимущественно художественные тексты. Этот принцип предполагает активное установление связей между всеми другими видами искусства.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 Литературоведческий принцип реализуется при анализе литературного произведения, выдвигает на первый план художественный образ. Этот принцип находит своё выражение и в том, что программа охватывает все основные литературные жанры: сказки, стихи, рассказы, басни, драматические произведения.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Курс литературного чтения не предполагает знакомства детей с особенностями творчества писателей, ибо у младших школьников ещё нет достаточной начитанности, необходимых жизненных наблюдений и обобщений.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 Коммуникативно-речевой принцип нацелен на развитие речевой культуры учащихся, на формирование и развитие речевых навыков, главным из которых является навык чтения.  Задача уроков литературного чтения заключается в интенсивном развитии навыка чтения как вида речевой деятельности: от громкоречевой формы чтения до чтения про себя. Развитие навыка чтения на втором году обучения предполагает постепенное введение чтения про себя. Кроме навыка чтения и речеведческих умений (деление текста на части, озаглавливание, составление плана, сжатый и полный пересказ прочитанного), учащиеся овладевают приёмами выразительного чтения, решая разнообразные коммуникативные задачи, возникающие при чтении, разбирая произведения, они обучаются переносу приёмов выразительного устно-речевого общения на чтение текстов. Коммуникативно-речевой принцип нацелен на проведение уроков-диалогов, уроков воображаемого общения юных читателей с писателем и героями его произведений.</w:t>
      </w:r>
    </w:p>
    <w:p w:rsidR="007D2CFF" w:rsidRPr="00386976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 xml:space="preserve">    При обучении детей чтению их знания пополняются элементарными понятиями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 (загадка, прибаутка, пословица, считалка). Дети получают первоначальные представления об </w:t>
      </w:r>
      <w:r w:rsidRPr="00386976">
        <w:lastRenderedPageBreak/>
        <w:t>изобразительных и выразительных возможностях словесного искусства (о метафоре, сравнении, олицетворении, ритмичности и музыкальности стихотворной речи).</w:t>
      </w:r>
    </w:p>
    <w:p w:rsidR="00651814" w:rsidRPr="00651814" w:rsidRDefault="007D2CFF" w:rsidP="007D2CFF">
      <w:pPr>
        <w:pStyle w:val="c9"/>
        <w:shd w:val="clear" w:color="auto" w:fill="FFFFFF"/>
        <w:spacing w:before="0" w:after="0"/>
        <w:jc w:val="both"/>
      </w:pPr>
      <w:r w:rsidRPr="00386976">
        <w:t>   Литература относится к наиболее сложному, интеллектуальному виду искусства, восприятие произведений которого носит опосредованный характер: при чтении человек получает тем большее наслаждение художественными образами, чем ярче оказываются представления, которые возникают у него в процессе чтения. Характер и полнота восприятия литературного произведения во многом определяются конкретно-чувственным опытом и умением воссоздать словесные образы в со</w:t>
      </w:r>
      <w:r>
        <w:t>ответствии с авторским текстом.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>Ценностные ориентиры: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Одним из результатов обучения литературному чтению является осмысление и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присвоение учащимися системы ценностей.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добра – направленность на развитие и сохранение жизни через сострадание и милосердие как проявление любви, осознание постулатов нравственной жизни (будь милосерден, поступай так, как ты хотел бы, чтобы поступили с тобой).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свободы, чести и достоинства как основа современных принципов и правил межличностных отношений.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образования, в том числе литературного.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патриотизма. Любовь к России, активный интерес к её прошлому и настоящему, готовность служить ей.</w:t>
      </w:r>
    </w:p>
    <w:p w:rsidR="007D2CFF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651814" w:rsidRPr="00651814" w:rsidRDefault="007D2CFF" w:rsidP="007D2CF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Ценность общения - понимание важности общения как значимой составляющей жизни общества, как одного из основополагающих элементов культуры.</w:t>
      </w:r>
    </w:p>
    <w:p w:rsidR="00651814" w:rsidRPr="00651814" w:rsidRDefault="00651814" w:rsidP="00651814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51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предмета: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51814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третьеклассниками следующих личностных, </w:t>
      </w:r>
      <w:r w:rsidRPr="0065181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51814">
        <w:rPr>
          <w:rFonts w:ascii="Times New Roman" w:eastAsia="Calibri" w:hAnsi="Times New Roman" w:cs="Times New Roman"/>
          <w:iCs/>
          <w:sz w:val="24"/>
          <w:szCs w:val="24"/>
        </w:rPr>
        <w:t>ме</w:t>
      </w:r>
      <w:r w:rsidRPr="00651814">
        <w:rPr>
          <w:rFonts w:ascii="Times New Roman" w:eastAsia="Calibri" w:hAnsi="Times New Roman" w:cs="Times New Roman"/>
          <w:sz w:val="24"/>
          <w:szCs w:val="24"/>
        </w:rPr>
        <w:t>тапредметных и предметных результатов.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 третьеклассника продолжится формирование </w:t>
      </w:r>
      <w:r w:rsidRPr="007D2C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личностных </w:t>
      </w: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обучения: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значимости чтения для своего дальнейшего развития;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в систематическом чтении как средстве познания мира и самого себя;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знакомство с культурно-историческим наследием России, общечеловеческими ценностями;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восприятие литературного произведения как особого вида искусства;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эмоциональная отзывчивость на прочитанное;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высказывание своей точки зрения и уважение мнения собеседника.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 третьеклассника продолжится формирование </w:t>
      </w:r>
      <w:r w:rsidRPr="007D2C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метапредметных </w:t>
      </w: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обучения: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приёмов поиска нужной информации;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правил и способов взаимодействия с окружающим миром;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правилах поведения и нормах поведения, принятых в обществе;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основами коммуникативной деятельности, осознание на практическом уровне значимости работы в группе и освоение правил групповой работы.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 третьеклассника продолжится формирование </w:t>
      </w:r>
      <w:r w:rsidRPr="007D2C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</w:t>
      </w: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обучения: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необходимого уровня читательской компетентности;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техникой чтения, приёмами понимания прочитанного и прослушанного произведения;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элементарными приёмами интерпретации, анализа, преобразования художественных, научно-познавательных и учебных текстов;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самостоятельно выбирать интересующую ученика литературу;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пользоваться словарями и справочной литературой;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себя как грамотного читателя, способного к творческой деятельности;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составлять несложные монологические высказывания о произведении (героях, событиях), устно передавать содержание текста по плану;</w:t>
      </w:r>
    </w:p>
    <w:p w:rsidR="007D2CFF" w:rsidRPr="007D2CFF" w:rsidRDefault="007D2CFF" w:rsidP="007D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декламировать (читать стихи наизусть) стихотворные произведения, выступать перед знакомой аудиторией с небольшими сообщениями.</w:t>
      </w:r>
      <w:r w:rsidRPr="007D2C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651814" w:rsidRPr="00651814" w:rsidRDefault="00651814" w:rsidP="00651814">
      <w:pPr>
        <w:tabs>
          <w:tab w:val="left" w:pos="2745"/>
        </w:tabs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51814" w:rsidRPr="00651814" w:rsidRDefault="00651814" w:rsidP="0065181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</w:p>
    <w:p w:rsidR="007D2CFF" w:rsidRPr="007D2CFF" w:rsidRDefault="007D2CFF" w:rsidP="007D2CFF">
      <w:pPr>
        <w:widowControl w:val="0"/>
        <w:suppressLineNumber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традиционный урок;</w:t>
      </w:r>
    </w:p>
    <w:p w:rsidR="007D2CFF" w:rsidRPr="007D2CFF" w:rsidRDefault="007D2CFF" w:rsidP="007D2CFF">
      <w:pPr>
        <w:widowControl w:val="0"/>
        <w:suppressLineNumber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в нетрадиционной форме (урок-игра, урок-исследование, урок театрализации, урок-проект, урок-практика, урок-конференция, урок-викторина, урок – презентация, библиотечный урок и др.)</w:t>
      </w:r>
    </w:p>
    <w:p w:rsidR="007D2CFF" w:rsidRPr="007D2CFF" w:rsidRDefault="007D2CFF" w:rsidP="007D2CFF">
      <w:pPr>
        <w:widowControl w:val="0"/>
        <w:suppressLineNumber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CFF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экскурсия.</w:t>
      </w:r>
    </w:p>
    <w:p w:rsidR="00651814" w:rsidRPr="00651814" w:rsidRDefault="00651814" w:rsidP="0065181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1814" w:rsidRPr="00651814" w:rsidRDefault="00651814" w:rsidP="0065181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651814">
        <w:rPr>
          <w:rFonts w:ascii="Times New Roman" w:hAnsi="Times New Roman" w:cs="Times New Roman"/>
          <w:sz w:val="24"/>
          <w:szCs w:val="24"/>
        </w:rPr>
        <w:t>контрольные работы, проверочные работы, тесты.</w:t>
      </w:r>
    </w:p>
    <w:p w:rsidR="00651814" w:rsidRPr="00651814" w:rsidRDefault="00651814" w:rsidP="0065181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651814" w:rsidRPr="00651814" w:rsidRDefault="00651814" w:rsidP="00651814"/>
    <w:p w:rsidR="00B87BE7" w:rsidRDefault="00B87BE7"/>
    <w:sectPr w:rsidR="00B87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DC030A"/>
    <w:lvl w:ilvl="0">
      <w:numFmt w:val="bullet"/>
      <w:lvlText w:val="*"/>
      <w:lvlJc w:val="left"/>
    </w:lvl>
  </w:abstractNum>
  <w:abstractNum w:abstractNumId="1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>
    <w:nsid w:val="04EB5B5C"/>
    <w:multiLevelType w:val="hybridMultilevel"/>
    <w:tmpl w:val="7F0C8DF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9AD568C"/>
    <w:multiLevelType w:val="singleLevel"/>
    <w:tmpl w:val="4D808F9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14"/>
    <w:rsid w:val="00651814"/>
    <w:rsid w:val="007D2CFF"/>
    <w:rsid w:val="00B87BE7"/>
    <w:rsid w:val="00E9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D2C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D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D2C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D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Тютюникова Татьяна Владимировна</dc:creator>
  <cp:lastModifiedBy>Екатерина Катренко</cp:lastModifiedBy>
  <cp:revision>3</cp:revision>
  <dcterms:created xsi:type="dcterms:W3CDTF">2018-09-04T07:38:00Z</dcterms:created>
  <dcterms:modified xsi:type="dcterms:W3CDTF">2019-06-11T01:14:00Z</dcterms:modified>
</cp:coreProperties>
</file>